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5E" w:rsidRDefault="004D108D" w:rsidP="0011483A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4D108D">
        <w:rPr>
          <w:rFonts w:ascii="Arial" w:hAnsi="Arial" w:cs="Arial"/>
          <w:b/>
          <w:color w:val="FF0000"/>
          <w:sz w:val="96"/>
          <w:szCs w:val="96"/>
        </w:rPr>
        <w:t>У Вас долги!</w:t>
      </w:r>
    </w:p>
    <w:p w:rsidR="00E20BC1" w:rsidRPr="00E20BC1" w:rsidRDefault="00283D9A" w:rsidP="00E20BC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ЕСЛИ ВЫ НЕ ПЛАТИТЕ ЗА ЖИЛИЩНО-КОММУНАЛЬНЫЕ УСЛУГИ, ТО ВАС ОЖИДАЕТ:</w:t>
      </w:r>
    </w:p>
    <w:tbl>
      <w:tblPr>
        <w:tblStyle w:val="a3"/>
        <w:tblpPr w:leftFromText="180" w:rightFromText="180" w:vertAnchor="page" w:horzAnchor="margin" w:tblpY="247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447"/>
        <w:gridCol w:w="1415"/>
        <w:gridCol w:w="1440"/>
        <w:gridCol w:w="1822"/>
        <w:gridCol w:w="2500"/>
      </w:tblGrid>
      <w:tr w:rsidR="00904C61" w:rsidRPr="00904C61" w:rsidTr="00155E1E">
        <w:trPr>
          <w:trHeight w:val="676"/>
        </w:trPr>
        <w:tc>
          <w:tcPr>
            <w:tcW w:w="1355" w:type="dxa"/>
            <w:tcBorders>
              <w:right w:val="single" w:sz="12" w:space="0" w:color="auto"/>
            </w:tcBorders>
          </w:tcPr>
          <w:p w:rsidR="00904C61" w:rsidRPr="00904C61" w:rsidRDefault="00904C61" w:rsidP="00904C61">
            <w:r w:rsidRPr="00904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0CC02" wp14:editId="227F415E">
                      <wp:simplePos x="0" y="0"/>
                      <wp:positionH relativeFrom="column">
                        <wp:posOffset>-28327</wp:posOffset>
                      </wp:positionH>
                      <wp:positionV relativeFrom="paragraph">
                        <wp:posOffset>74185</wp:posOffset>
                      </wp:positionV>
                      <wp:extent cx="777923" cy="231775"/>
                      <wp:effectExtent l="0" t="0" r="22225" b="158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923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C61" w:rsidRPr="00F32E0A" w:rsidRDefault="00904C61" w:rsidP="00904C61">
                                  <w:pPr>
                                    <w:shd w:val="clear" w:color="auto" w:fill="DBDBDB" w:themeFill="accent3" w:themeFillTint="66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32E0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1-й месяц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A8881F" id="Прямоугольник 15" o:spid="_x0000_s1026" style="position:absolute;margin-left:-2.25pt;margin-top:5.85pt;width:61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" filled="f" strokecolor="black [3213]" strokeweight="1pt">
                      <v:textbox inset="0,0,0,0">
                        <w:txbxContent>
                          <w:p w:rsidR="00904C61" w:rsidRPr="00F32E0A" w:rsidRDefault="00904C61" w:rsidP="00904C61">
                            <w:pPr>
                              <w:shd w:val="clear" w:color="auto" w:fill="DBDBDB" w:themeFill="accent3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E0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1-й месяц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:rsidR="00904C61" w:rsidRPr="00904C61" w:rsidRDefault="00904C61" w:rsidP="00904C61">
            <w:r w:rsidRPr="00904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B886C" wp14:editId="7AAD3F78">
                      <wp:simplePos x="0" y="0"/>
                      <wp:positionH relativeFrom="column">
                        <wp:posOffset>-23277</wp:posOffset>
                      </wp:positionH>
                      <wp:positionV relativeFrom="paragraph">
                        <wp:posOffset>75167</wp:posOffset>
                      </wp:positionV>
                      <wp:extent cx="777923" cy="232011"/>
                      <wp:effectExtent l="0" t="0" r="22225" b="158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923" cy="232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C61" w:rsidRPr="00F32E0A" w:rsidRDefault="00904C61" w:rsidP="00904C61">
                                  <w:pPr>
                                    <w:shd w:val="clear" w:color="auto" w:fill="DBDBDB" w:themeFill="accent3" w:themeFillTint="66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32E0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2-й месяц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8B3267" id="Прямоугольник 18" o:spid="_x0000_s1027" style="position:absolute;margin-left:-1.85pt;margin-top:5.9pt;width:61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" filled="f" strokecolor="black [3213]" strokeweight="1pt">
                      <v:textbox inset="0,0,0,0">
                        <w:txbxContent>
                          <w:p w:rsidR="00904C61" w:rsidRPr="00F32E0A" w:rsidRDefault="00904C61" w:rsidP="00904C61">
                            <w:pPr>
                              <w:shd w:val="clear" w:color="auto" w:fill="DBDBDB" w:themeFill="accent3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E0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2-й месяц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04C61" w:rsidRPr="00904C61" w:rsidRDefault="00904C61" w:rsidP="00904C61">
            <w:r w:rsidRPr="00904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8CD30" wp14:editId="4694882C">
                      <wp:simplePos x="0" y="0"/>
                      <wp:positionH relativeFrom="column">
                        <wp:posOffset>-18282</wp:posOffset>
                      </wp:positionH>
                      <wp:positionV relativeFrom="paragraph">
                        <wp:posOffset>81327</wp:posOffset>
                      </wp:positionV>
                      <wp:extent cx="777923" cy="232011"/>
                      <wp:effectExtent l="0" t="0" r="22225" b="158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923" cy="232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C61" w:rsidRPr="00F32E0A" w:rsidRDefault="00904C61" w:rsidP="00904C61">
                                  <w:pPr>
                                    <w:shd w:val="clear" w:color="auto" w:fill="DBDBDB" w:themeFill="accent3" w:themeFillTint="66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32E0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3-й месяц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944A28" id="Прямоугольник 20" o:spid="_x0000_s1028" style="position:absolute;margin-left:-1.45pt;margin-top:6.4pt;width:61.2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" filled="f" strokecolor="black [3213]" strokeweight="1pt">
                      <v:textbox inset="0,0,0,0">
                        <w:txbxContent>
                          <w:p w:rsidR="00904C61" w:rsidRPr="00F32E0A" w:rsidRDefault="00904C61" w:rsidP="00904C61">
                            <w:pPr>
                              <w:shd w:val="clear" w:color="auto" w:fill="DBDBDB" w:themeFill="accent3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E0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3-й месяц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04C61" w:rsidRPr="00904C61" w:rsidRDefault="00904C61" w:rsidP="00904C61">
            <w:r w:rsidRPr="00904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38E2BD" wp14:editId="605F55EF">
                      <wp:simplePos x="0" y="0"/>
                      <wp:positionH relativeFrom="column">
                        <wp:posOffset>-33228</wp:posOffset>
                      </wp:positionH>
                      <wp:positionV relativeFrom="paragraph">
                        <wp:posOffset>89052</wp:posOffset>
                      </wp:positionV>
                      <wp:extent cx="777923" cy="232011"/>
                      <wp:effectExtent l="0" t="0" r="22225" b="158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923" cy="232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C61" w:rsidRPr="00F32E0A" w:rsidRDefault="00904C61" w:rsidP="00904C61">
                                  <w:pPr>
                                    <w:shd w:val="clear" w:color="auto" w:fill="DBDBDB" w:themeFill="accent3" w:themeFillTint="66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32E0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4-й месяц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27113D" id="Прямоугольник 19" o:spid="_x0000_s1029" style="position:absolute;margin-left:-2.6pt;margin-top:7pt;width:61.2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" filled="f" strokecolor="black [3213]" strokeweight="1pt">
                      <v:textbox inset="0,0,0,0">
                        <w:txbxContent>
                          <w:p w:rsidR="00904C61" w:rsidRPr="00F32E0A" w:rsidRDefault="00904C61" w:rsidP="00904C61">
                            <w:pPr>
                              <w:shd w:val="clear" w:color="auto" w:fill="DBDBDB" w:themeFill="accent3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E0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4-й месяц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  <w:tcBorders>
              <w:right w:val="single" w:sz="12" w:space="0" w:color="auto"/>
            </w:tcBorders>
          </w:tcPr>
          <w:p w:rsidR="00904C61" w:rsidRPr="00904C61" w:rsidRDefault="00904C61" w:rsidP="00904C61">
            <w:r w:rsidRPr="00904C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09388" wp14:editId="2DD89CDA">
                      <wp:simplePos x="0" y="0"/>
                      <wp:positionH relativeFrom="column">
                        <wp:posOffset>-6326</wp:posOffset>
                      </wp:positionH>
                      <wp:positionV relativeFrom="paragraph">
                        <wp:posOffset>88697</wp:posOffset>
                      </wp:positionV>
                      <wp:extent cx="935583" cy="232011"/>
                      <wp:effectExtent l="0" t="0" r="17145" b="158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83" cy="232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C61" w:rsidRPr="00F32E0A" w:rsidRDefault="00904C61" w:rsidP="00904C61">
                                  <w:pPr>
                                    <w:shd w:val="clear" w:color="auto" w:fill="DBDBDB" w:themeFill="accent3" w:themeFillTint="66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32E0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4-6 месяцев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EED10F" id="Прямоугольник 11" o:spid="_x0000_s1030" style="position:absolute;margin-left:-.5pt;margin-top:7pt;width:73.6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" filled="f" strokecolor="black [3213]" strokeweight="1pt">
                      <v:textbox inset="0,0,0,0">
                        <w:txbxContent>
                          <w:p w:rsidR="00904C61" w:rsidRPr="00F32E0A" w:rsidRDefault="00904C61" w:rsidP="00904C61">
                            <w:pPr>
                              <w:shd w:val="clear" w:color="auto" w:fill="DBDBDB" w:themeFill="accent3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E0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4-6 месяцев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:rsidR="00904C61" w:rsidRPr="00904C61" w:rsidRDefault="00904C61" w:rsidP="00904C61">
            <w:r w:rsidRPr="00904C61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625DE" wp14:editId="08E7AB3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85726</wp:posOffset>
                      </wp:positionV>
                      <wp:extent cx="1619250" cy="237490"/>
                      <wp:effectExtent l="0" t="0" r="38100" b="10160"/>
                      <wp:wrapNone/>
                      <wp:docPr id="21" name="Стрелка: пяти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23749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C61" w:rsidRPr="00F32E0A" w:rsidRDefault="00904C61" w:rsidP="00904C6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32E0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Более 6-ти месяцев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E501DC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Стрелка: пятиугольник 21" o:spid="_x0000_s1031" type="#_x0000_t15" style="position:absolute;margin-left:-2.4pt;margin-top:6.75pt;width:127.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" adj="20016" fillcolor="#dbdbdb [1302]" strokecolor="black [3213]" strokeweight="1pt">
                      <v:textbox inset="0,0,0,0">
                        <w:txbxContent>
                          <w:p w:rsidR="00904C61" w:rsidRPr="00F32E0A" w:rsidRDefault="00904C61" w:rsidP="00904C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E0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Более 6-ти месяцев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4C61" w:rsidRPr="00904C61" w:rsidTr="00155E1E">
        <w:tc>
          <w:tcPr>
            <w:tcW w:w="1355" w:type="dxa"/>
            <w:tcBorders>
              <w:right w:val="single" w:sz="12" w:space="0" w:color="auto"/>
            </w:tcBorders>
          </w:tcPr>
          <w:p w:rsidR="00904C61" w:rsidRPr="00904C61" w:rsidRDefault="00904C61" w:rsidP="00904C61"/>
        </w:tc>
        <w:tc>
          <w:tcPr>
            <w:tcW w:w="2862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04C61" w:rsidRPr="00F32E0A" w:rsidRDefault="00904C61" w:rsidP="00904C6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32E0A">
              <w:rPr>
                <w:rFonts w:ascii="Arial" w:hAnsi="Arial" w:cs="Arial"/>
                <w:b/>
                <w:sz w:val="18"/>
                <w:szCs w:val="18"/>
                <w:u w:val="single"/>
              </w:rPr>
              <w:t>ПЕНИ</w:t>
            </w:r>
          </w:p>
          <w:p w:rsidR="00904C61" w:rsidRPr="00904C61" w:rsidRDefault="00904C61" w:rsidP="00904C61">
            <w:pPr>
              <w:rPr>
                <w:rFonts w:ascii="Arial" w:hAnsi="Arial" w:cs="Arial"/>
                <w:sz w:val="16"/>
                <w:szCs w:val="16"/>
              </w:rPr>
            </w:pPr>
            <w:r w:rsidRPr="00904C61">
              <w:rPr>
                <w:rFonts w:ascii="Arial" w:hAnsi="Arial" w:cs="Arial"/>
                <w:sz w:val="16"/>
                <w:szCs w:val="16"/>
              </w:rPr>
              <w:t>(ч.14 ст.155 ЖК РФ)</w:t>
            </w:r>
          </w:p>
          <w:p w:rsidR="00904C61" w:rsidRDefault="00904C61" w:rsidP="00904C61">
            <w:pPr>
              <w:rPr>
                <w:rFonts w:ascii="Arial" w:hAnsi="Arial" w:cs="Arial"/>
                <w:sz w:val="18"/>
                <w:szCs w:val="18"/>
              </w:rPr>
            </w:pPr>
            <w:r w:rsidRPr="00904C61">
              <w:rPr>
                <w:rFonts w:ascii="Arial" w:hAnsi="Arial" w:cs="Arial"/>
                <w:sz w:val="18"/>
                <w:szCs w:val="18"/>
              </w:rPr>
              <w:t>начисляются в случае неоплаты счета с 31 дня после его получения до момента полной оплаты долга</w:t>
            </w:r>
            <w:r w:rsidR="005D64F8">
              <w:rPr>
                <w:rFonts w:ascii="Arial" w:hAnsi="Arial" w:cs="Arial"/>
                <w:sz w:val="18"/>
                <w:szCs w:val="18"/>
              </w:rPr>
              <w:t xml:space="preserve"> в размере 1/300 ставки рефинансирования            (13,9 % </w:t>
            </w:r>
            <w:proofErr w:type="gramStart"/>
            <w:r w:rsidR="005D64F8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  <w:r w:rsidR="005D64F8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5D64F8" w:rsidRPr="00904C61" w:rsidRDefault="005D64F8" w:rsidP="00904C6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91 дня – в размере 1/130 ставки рефинансирования</w:t>
            </w:r>
            <w:r w:rsidR="00C5332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(30,46</w:t>
            </w:r>
            <w:r w:rsidR="00C533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04C61" w:rsidRPr="00F32E0A" w:rsidRDefault="00904C61" w:rsidP="00904C61">
            <w:pPr>
              <w:ind w:left="-9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32E0A">
              <w:rPr>
                <w:rFonts w:ascii="Arial" w:hAnsi="Arial" w:cs="Arial"/>
                <w:b/>
                <w:sz w:val="18"/>
                <w:szCs w:val="18"/>
                <w:u w:val="single"/>
              </w:rPr>
              <w:t>ВЗЫСКАНИЕ ЗАДОЛЖЕННОСТИ ЧЕРЕЗ СУД</w:t>
            </w:r>
          </w:p>
          <w:p w:rsidR="00904C61" w:rsidRPr="00904C61" w:rsidRDefault="00904C61" w:rsidP="00904C61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 w:rsidRPr="00904C61">
              <w:rPr>
                <w:rFonts w:ascii="Arial" w:hAnsi="Arial" w:cs="Arial"/>
                <w:sz w:val="18"/>
                <w:szCs w:val="18"/>
              </w:rPr>
              <w:t>СУД + ПЕНИ + ГОСПОШЛИНА</w:t>
            </w:r>
            <w:r w:rsidR="00126EF1">
              <w:rPr>
                <w:rFonts w:ascii="Arial" w:hAnsi="Arial" w:cs="Arial"/>
                <w:sz w:val="18"/>
                <w:szCs w:val="18"/>
              </w:rPr>
              <w:t xml:space="preserve"> +        + ЗАТРАТЫ ЮРИСТОВ</w:t>
            </w:r>
          </w:p>
          <w:p w:rsidR="00904C61" w:rsidRPr="00904C61" w:rsidRDefault="00904C61" w:rsidP="00904C61"/>
        </w:tc>
        <w:tc>
          <w:tcPr>
            <w:tcW w:w="2500" w:type="dxa"/>
            <w:vMerge w:val="restart"/>
            <w:tcBorders>
              <w:left w:val="single" w:sz="12" w:space="0" w:color="auto"/>
            </w:tcBorders>
          </w:tcPr>
          <w:p w:rsidR="00904C61" w:rsidRPr="00F32E0A" w:rsidRDefault="00904C61" w:rsidP="00904C61">
            <w:pPr>
              <w:ind w:left="-10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2E0A">
              <w:rPr>
                <w:rFonts w:ascii="Arial" w:hAnsi="Arial" w:cs="Arial"/>
                <w:b/>
                <w:sz w:val="16"/>
                <w:szCs w:val="16"/>
                <w:u w:val="single"/>
              </w:rPr>
              <w:t>В СЛУЧАЕ НЕИСПОЛНЕНИЯ РЕШЕНИЯ СУДА:</w:t>
            </w:r>
          </w:p>
          <w:p w:rsidR="00904C61" w:rsidRPr="00904C61" w:rsidRDefault="00904C61" w:rsidP="00904C61">
            <w:pPr>
              <w:ind w:left="-10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04C61" w:rsidRPr="00904C61" w:rsidRDefault="00904C61" w:rsidP="00904C61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904C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04C61">
              <w:rPr>
                <w:rFonts w:ascii="Arial" w:hAnsi="Arial" w:cs="Arial"/>
                <w:sz w:val="16"/>
                <w:szCs w:val="16"/>
              </w:rPr>
              <w:t xml:space="preserve">ЗАПРЕТ ВЫЕЗДА ЗА ГРАНИЦУ                       </w:t>
            </w:r>
            <w:r w:rsidRPr="00904C6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04C61">
              <w:rPr>
                <w:rFonts w:ascii="Arial" w:hAnsi="Arial" w:cs="Arial"/>
                <w:sz w:val="16"/>
                <w:szCs w:val="16"/>
              </w:rPr>
              <w:t>(ФЗ об исполнительном производстве от 02.10.2007г. № 229-ФЗ)</w:t>
            </w:r>
          </w:p>
          <w:p w:rsidR="00904C61" w:rsidRPr="00904C61" w:rsidRDefault="00904C61" w:rsidP="00904C61">
            <w:pPr>
              <w:ind w:left="-107" w:firstLine="107"/>
              <w:rPr>
                <w:rFonts w:ascii="Arial" w:hAnsi="Arial" w:cs="Arial"/>
                <w:sz w:val="18"/>
                <w:szCs w:val="18"/>
              </w:rPr>
            </w:pPr>
          </w:p>
          <w:p w:rsidR="00904C61" w:rsidRPr="00904C61" w:rsidRDefault="00904C61" w:rsidP="00904C61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904C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04C61">
              <w:rPr>
                <w:rFonts w:ascii="Arial" w:hAnsi="Arial" w:cs="Arial"/>
                <w:sz w:val="16"/>
                <w:szCs w:val="16"/>
              </w:rPr>
              <w:t>АРЕСТ</w:t>
            </w:r>
            <w:r w:rsidRPr="00904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4C61">
              <w:rPr>
                <w:rFonts w:ascii="Arial" w:hAnsi="Arial" w:cs="Arial"/>
                <w:sz w:val="16"/>
                <w:szCs w:val="16"/>
              </w:rPr>
              <w:t>ИМУЩЕСТВА</w:t>
            </w:r>
            <w:r w:rsidRPr="00904C61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904C61">
              <w:rPr>
                <w:rFonts w:ascii="Arial" w:hAnsi="Arial" w:cs="Arial"/>
                <w:sz w:val="16"/>
                <w:szCs w:val="16"/>
              </w:rPr>
              <w:t>(ФЗ об исполнительном производстве от 02.10.2007г. № 229-ФЗ)</w:t>
            </w:r>
          </w:p>
          <w:p w:rsidR="00904C61" w:rsidRPr="00904C61" w:rsidRDefault="00904C61" w:rsidP="00904C61">
            <w:pPr>
              <w:ind w:left="-107" w:firstLine="107"/>
              <w:rPr>
                <w:rFonts w:ascii="Arial" w:hAnsi="Arial" w:cs="Arial"/>
                <w:sz w:val="18"/>
                <w:szCs w:val="18"/>
              </w:rPr>
            </w:pPr>
          </w:p>
          <w:p w:rsidR="00904C61" w:rsidRPr="00904C61" w:rsidRDefault="00904C61" w:rsidP="00904C61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904C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04C61">
              <w:rPr>
                <w:rFonts w:ascii="Arial" w:hAnsi="Arial" w:cs="Arial"/>
                <w:sz w:val="16"/>
                <w:szCs w:val="16"/>
              </w:rPr>
              <w:t>ВЫСЕЛЕНИЕ</w:t>
            </w:r>
            <w:r w:rsidRPr="00904C61">
              <w:rPr>
                <w:rFonts w:ascii="Arial" w:hAnsi="Arial" w:cs="Arial"/>
                <w:sz w:val="18"/>
                <w:szCs w:val="18"/>
              </w:rPr>
              <w:t xml:space="preserve">                     (</w:t>
            </w:r>
            <w:r w:rsidRPr="00904C61">
              <w:rPr>
                <w:rFonts w:ascii="Arial" w:hAnsi="Arial" w:cs="Arial"/>
                <w:sz w:val="16"/>
                <w:szCs w:val="16"/>
              </w:rPr>
              <w:t>Жилищный Кодекс РФ)</w:t>
            </w:r>
          </w:p>
          <w:p w:rsidR="00904C61" w:rsidRPr="00904C61" w:rsidRDefault="00904C61" w:rsidP="006F1EE4">
            <w:pPr>
              <w:pBdr>
                <w:left w:val="single" w:sz="4" w:space="4" w:color="auto"/>
              </w:pBdr>
              <w:ind w:left="-107" w:firstLine="107"/>
              <w:rPr>
                <w:rFonts w:ascii="Arial" w:hAnsi="Arial" w:cs="Arial"/>
                <w:sz w:val="18"/>
                <w:szCs w:val="18"/>
              </w:rPr>
            </w:pPr>
          </w:p>
          <w:p w:rsidR="00904C61" w:rsidRDefault="00904C61" w:rsidP="006F1EE4">
            <w:pPr>
              <w:pBdr>
                <w:left w:val="single" w:sz="4" w:space="4" w:color="auto"/>
              </w:pBd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 w:rsidRPr="00904C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04C61">
              <w:rPr>
                <w:rFonts w:ascii="Arial" w:hAnsi="Arial" w:cs="Arial"/>
                <w:sz w:val="16"/>
                <w:szCs w:val="16"/>
              </w:rPr>
              <w:t>ПЕРЕДАЧА ИНФОРМАЦИИ О НЕПЛАТЕЛЬЩИКАХ В БЮРО КРЕДИТНЫХ ИСТОРИЙ</w:t>
            </w:r>
          </w:p>
          <w:p w:rsidR="00893D70" w:rsidRDefault="00893D70" w:rsidP="006F1EE4">
            <w:pPr>
              <w:pBdr>
                <w:left w:val="single" w:sz="4" w:space="4" w:color="auto"/>
              </w:pBdr>
              <w:ind w:left="-108" w:firstLine="108"/>
              <w:rPr>
                <w:rFonts w:ascii="Arial" w:hAnsi="Arial" w:cs="Arial"/>
                <w:sz w:val="16"/>
                <w:szCs w:val="16"/>
              </w:rPr>
            </w:pPr>
          </w:p>
          <w:p w:rsidR="00893D70" w:rsidRDefault="00893D70" w:rsidP="006F1EE4">
            <w:pPr>
              <w:pBdr>
                <w:left w:val="single" w:sz="4" w:space="4" w:color="auto"/>
              </w:pBdr>
              <w:ind w:left="-108" w:firstLine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АРЕСТ ТРАНСПОРТНОГО СРЕДСТВА И СЧЕТОВ </w:t>
            </w:r>
          </w:p>
          <w:p w:rsidR="00893D70" w:rsidRPr="00904C61" w:rsidRDefault="00893D70" w:rsidP="00893D70">
            <w:pPr>
              <w:pBdr>
                <w:left w:val="single" w:sz="4" w:space="4" w:color="auto"/>
              </w:pBdr>
              <w:ind w:left="-108"/>
              <w:rPr>
                <w:sz w:val="16"/>
                <w:szCs w:val="16"/>
              </w:rPr>
            </w:pPr>
            <w:r w:rsidRPr="00893D70">
              <w:rPr>
                <w:sz w:val="16"/>
                <w:szCs w:val="16"/>
              </w:rPr>
              <w:t>(</w:t>
            </w:r>
            <w:r w:rsidRPr="00904C61">
              <w:rPr>
                <w:rFonts w:ascii="Arial" w:hAnsi="Arial" w:cs="Arial"/>
                <w:sz w:val="16"/>
                <w:szCs w:val="16"/>
              </w:rPr>
              <w:t>ФЗ об исполнительном производстве от 02.10.2007г. № 229-ФЗ)</w:t>
            </w:r>
          </w:p>
        </w:tc>
      </w:tr>
      <w:tr w:rsidR="00904C61" w:rsidRPr="00904C61" w:rsidTr="00155E1E">
        <w:tc>
          <w:tcPr>
            <w:tcW w:w="2802" w:type="dxa"/>
            <w:gridSpan w:val="2"/>
            <w:vMerge w:val="restart"/>
            <w:tcBorders>
              <w:right w:val="single" w:sz="12" w:space="0" w:color="auto"/>
            </w:tcBorders>
          </w:tcPr>
          <w:p w:rsidR="00904C61" w:rsidRPr="00904C61" w:rsidRDefault="00904C61" w:rsidP="00904C61">
            <w:pPr>
              <w:ind w:left="284"/>
              <w:jc w:val="both"/>
            </w:pPr>
            <w:r w:rsidRPr="00904C61">
              <w:rPr>
                <w:noProof/>
                <w:lang w:eastAsia="ru-RU"/>
              </w:rPr>
              <w:drawing>
                <wp:inline distT="0" distB="0" distL="0" distR="0" wp14:anchorId="4A0383D9" wp14:editId="03E5F24E">
                  <wp:extent cx="1323975" cy="1009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exclamation-mark-sign-cartoon-exclamation-mark-5a780ca23475e7.91824956151781699421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16" cy="101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4C61" w:rsidRPr="00F32E0A" w:rsidRDefault="00904C61" w:rsidP="00904C61">
            <w:pPr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32E0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ОГРАНИЧЕНИЯ </w:t>
            </w:r>
          </w:p>
          <w:p w:rsidR="00904C61" w:rsidRPr="00904C61" w:rsidRDefault="00904C61" w:rsidP="00904C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04C61">
              <w:rPr>
                <w:rFonts w:ascii="Arial" w:hAnsi="Arial" w:cs="Arial"/>
                <w:sz w:val="18"/>
                <w:szCs w:val="18"/>
              </w:rPr>
              <w:t>предоставления коммунальных услуг: горячего водоснабжения, канализации                                  (</w:t>
            </w:r>
            <w:r w:rsidRPr="00904C61">
              <w:rPr>
                <w:rFonts w:ascii="Arial" w:hAnsi="Arial" w:cs="Arial"/>
                <w:sz w:val="16"/>
                <w:szCs w:val="16"/>
              </w:rPr>
              <w:t>Постановление Правительства РФ от 06.05.2011г.   № 354).</w:t>
            </w:r>
          </w:p>
          <w:p w:rsidR="00904C61" w:rsidRPr="00904C61" w:rsidRDefault="00904C61" w:rsidP="00904C61">
            <w:pPr>
              <w:rPr>
                <w:rFonts w:ascii="Arial" w:hAnsi="Arial" w:cs="Arial"/>
                <w:sz w:val="14"/>
                <w:szCs w:val="14"/>
              </w:rPr>
            </w:pPr>
          </w:p>
          <w:p w:rsidR="00904C61" w:rsidRPr="00904C61" w:rsidRDefault="00904C61" w:rsidP="00904C61">
            <w:pPr>
              <w:rPr>
                <w:rFonts w:ascii="Arial" w:hAnsi="Arial" w:cs="Arial"/>
                <w:sz w:val="14"/>
                <w:szCs w:val="14"/>
              </w:rPr>
            </w:pPr>
          </w:p>
          <w:p w:rsidR="00904C61" w:rsidRPr="00904C61" w:rsidRDefault="00283D9A" w:rsidP="00904C61">
            <w:pPr>
              <w:pStyle w:val="a6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 </w:t>
            </w:r>
            <w:r w:rsidR="00904C61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904C61" w:rsidRPr="00904C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04C61" w:rsidRPr="00904C61">
              <w:rPr>
                <w:rFonts w:ascii="Arial" w:hAnsi="Arial" w:cs="Arial"/>
                <w:sz w:val="24"/>
                <w:szCs w:val="24"/>
              </w:rPr>
              <w:t>%</w:t>
            </w:r>
            <w:r w:rsidR="00904C61">
              <w:rPr>
                <w:rFonts w:ascii="Arial" w:hAnsi="Arial" w:cs="Arial"/>
                <w:sz w:val="16"/>
                <w:szCs w:val="16"/>
              </w:rPr>
              <w:t xml:space="preserve"> ГРАЖДАН</w:t>
            </w:r>
            <w:r w:rsidR="00904C61" w:rsidRPr="00904C61">
              <w:rPr>
                <w:rFonts w:ascii="Arial" w:hAnsi="Arial" w:cs="Arial"/>
                <w:sz w:val="16"/>
                <w:szCs w:val="16"/>
              </w:rPr>
              <w:t xml:space="preserve"> ПОСЛЕ ОГРАНИЧЕНИЯ ПРЕДОСТАВЛЕНИЯ КОММУНАЛЬНЫХ УСЛУГ ОПЛАЧИВАЮТ ДОЛГИ В ТЕЧЕНИЕ 1-2 ДНЕЙ</w:t>
            </w:r>
          </w:p>
          <w:p w:rsidR="00904C61" w:rsidRPr="00904C61" w:rsidRDefault="00904C61" w:rsidP="00904C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C61" w:rsidRPr="00904C61" w:rsidRDefault="00904C61" w:rsidP="00904C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C61" w:rsidRPr="00904C61" w:rsidRDefault="00904C61" w:rsidP="00283D9A">
            <w:pPr>
              <w:pStyle w:val="a6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04C61">
              <w:rPr>
                <w:rFonts w:ascii="Arial" w:hAnsi="Arial" w:cs="Arial"/>
                <w:sz w:val="16"/>
                <w:szCs w:val="16"/>
              </w:rPr>
              <w:t>*** ПО ДАННЫМ МУП «РАСЧЕТНЫЙ ЦЕНТР»</w:t>
            </w:r>
          </w:p>
        </w:tc>
        <w:tc>
          <w:tcPr>
            <w:tcW w:w="2500" w:type="dxa"/>
            <w:vMerge/>
            <w:tcBorders>
              <w:left w:val="single" w:sz="12" w:space="0" w:color="auto"/>
            </w:tcBorders>
          </w:tcPr>
          <w:p w:rsidR="00904C61" w:rsidRPr="00904C61" w:rsidRDefault="00904C61" w:rsidP="00904C61">
            <w:pPr>
              <w:ind w:left="118"/>
            </w:pPr>
          </w:p>
        </w:tc>
      </w:tr>
      <w:tr w:rsidR="00904C61" w:rsidRPr="00904C61" w:rsidTr="00155E1E">
        <w:tc>
          <w:tcPr>
            <w:tcW w:w="2802" w:type="dxa"/>
            <w:gridSpan w:val="2"/>
            <w:vMerge/>
            <w:tcBorders>
              <w:right w:val="single" w:sz="12" w:space="0" w:color="auto"/>
            </w:tcBorders>
          </w:tcPr>
          <w:p w:rsidR="00904C61" w:rsidRPr="00904C61" w:rsidRDefault="00904C61" w:rsidP="00904C61"/>
        </w:tc>
        <w:tc>
          <w:tcPr>
            <w:tcW w:w="7177" w:type="dxa"/>
            <w:gridSpan w:val="4"/>
            <w:tcBorders>
              <w:left w:val="single" w:sz="12" w:space="0" w:color="auto"/>
            </w:tcBorders>
          </w:tcPr>
          <w:p w:rsidR="00904C61" w:rsidRPr="00904C61" w:rsidRDefault="00904C61" w:rsidP="00904C61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C61" w:rsidRPr="00904C61" w:rsidTr="00155E1E">
        <w:tc>
          <w:tcPr>
            <w:tcW w:w="5657" w:type="dxa"/>
            <w:gridSpan w:val="4"/>
            <w:vMerge w:val="restart"/>
          </w:tcPr>
          <w:p w:rsidR="00904C61" w:rsidRPr="00904C61" w:rsidRDefault="00904C61" w:rsidP="00904C61"/>
        </w:tc>
        <w:tc>
          <w:tcPr>
            <w:tcW w:w="1822" w:type="dxa"/>
          </w:tcPr>
          <w:p w:rsidR="00904C61" w:rsidRPr="00904C61" w:rsidRDefault="00904C61" w:rsidP="00904C61"/>
        </w:tc>
        <w:tc>
          <w:tcPr>
            <w:tcW w:w="2500" w:type="dxa"/>
          </w:tcPr>
          <w:p w:rsidR="00904C61" w:rsidRPr="00904C61" w:rsidRDefault="00904C61" w:rsidP="00904C61">
            <w:pPr>
              <w:ind w:left="-107" w:right="-190" w:firstLine="10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4C61" w:rsidRPr="00904C61" w:rsidTr="00155E1E">
        <w:tc>
          <w:tcPr>
            <w:tcW w:w="5657" w:type="dxa"/>
            <w:gridSpan w:val="4"/>
            <w:vMerge/>
          </w:tcPr>
          <w:p w:rsidR="00904C61" w:rsidRPr="00904C61" w:rsidRDefault="00904C61" w:rsidP="00904C61"/>
        </w:tc>
        <w:tc>
          <w:tcPr>
            <w:tcW w:w="4322" w:type="dxa"/>
            <w:gridSpan w:val="2"/>
          </w:tcPr>
          <w:p w:rsidR="00904C61" w:rsidRPr="00904C61" w:rsidRDefault="00904C61" w:rsidP="00904C61"/>
        </w:tc>
      </w:tr>
    </w:tbl>
    <w:p w:rsidR="00904C61" w:rsidRPr="00904C61" w:rsidRDefault="00904C61" w:rsidP="00283D9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904C61" w:rsidRPr="00904C61" w:rsidSect="0011483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52E"/>
    <w:multiLevelType w:val="hybridMultilevel"/>
    <w:tmpl w:val="ABC41EF4"/>
    <w:lvl w:ilvl="0" w:tplc="446A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5FDE"/>
    <w:multiLevelType w:val="hybridMultilevel"/>
    <w:tmpl w:val="D27EA8AE"/>
    <w:lvl w:ilvl="0" w:tplc="BFEC3E1C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FBB7A9D"/>
    <w:multiLevelType w:val="hybridMultilevel"/>
    <w:tmpl w:val="49349ED0"/>
    <w:lvl w:ilvl="0" w:tplc="D4D48170">
      <w:numFmt w:val="bullet"/>
      <w:lvlText w:val=""/>
      <w:lvlJc w:val="left"/>
      <w:pPr>
        <w:ind w:left="252" w:hanging="360"/>
      </w:pPr>
      <w:rPr>
        <w:rFonts w:ascii="Symbol" w:eastAsiaTheme="minorHAnsi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514A3A9F"/>
    <w:multiLevelType w:val="hybridMultilevel"/>
    <w:tmpl w:val="6ECE6452"/>
    <w:lvl w:ilvl="0" w:tplc="890CFB40">
      <w:numFmt w:val="bullet"/>
      <w:lvlText w:val=""/>
      <w:lvlJc w:val="left"/>
      <w:pPr>
        <w:ind w:left="252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E"/>
    <w:rsid w:val="00053D9F"/>
    <w:rsid w:val="00094122"/>
    <w:rsid w:val="000C0020"/>
    <w:rsid w:val="0011483A"/>
    <w:rsid w:val="00126EF1"/>
    <w:rsid w:val="00143FC4"/>
    <w:rsid w:val="00155E1E"/>
    <w:rsid w:val="00282A57"/>
    <w:rsid w:val="00283D9A"/>
    <w:rsid w:val="002B1859"/>
    <w:rsid w:val="00313A40"/>
    <w:rsid w:val="00337526"/>
    <w:rsid w:val="0038733B"/>
    <w:rsid w:val="00446132"/>
    <w:rsid w:val="004D108D"/>
    <w:rsid w:val="005149B0"/>
    <w:rsid w:val="005C0941"/>
    <w:rsid w:val="005D64F8"/>
    <w:rsid w:val="00631DA6"/>
    <w:rsid w:val="0064033B"/>
    <w:rsid w:val="00655FFF"/>
    <w:rsid w:val="00677704"/>
    <w:rsid w:val="006961D5"/>
    <w:rsid w:val="006F1EE4"/>
    <w:rsid w:val="007A629B"/>
    <w:rsid w:val="00800028"/>
    <w:rsid w:val="00830EB2"/>
    <w:rsid w:val="00834D7C"/>
    <w:rsid w:val="00854E2F"/>
    <w:rsid w:val="00873378"/>
    <w:rsid w:val="00893D70"/>
    <w:rsid w:val="008B62E6"/>
    <w:rsid w:val="008F72D4"/>
    <w:rsid w:val="00904C61"/>
    <w:rsid w:val="0095365E"/>
    <w:rsid w:val="00953C46"/>
    <w:rsid w:val="009C25A2"/>
    <w:rsid w:val="00A23676"/>
    <w:rsid w:val="00A23C68"/>
    <w:rsid w:val="00B41C7D"/>
    <w:rsid w:val="00B96F91"/>
    <w:rsid w:val="00C5332A"/>
    <w:rsid w:val="00C61540"/>
    <w:rsid w:val="00D332BD"/>
    <w:rsid w:val="00D70B45"/>
    <w:rsid w:val="00D76156"/>
    <w:rsid w:val="00E20BC1"/>
    <w:rsid w:val="00EA2289"/>
    <w:rsid w:val="00F17A8A"/>
    <w:rsid w:val="00F32E0A"/>
    <w:rsid w:val="00F4210F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0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0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63D6-B28A-4934-8F8B-27B55E9E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Чулович</dc:creator>
  <cp:keywords/>
  <dc:description/>
  <cp:lastModifiedBy>Чулович Елена Викторовна</cp:lastModifiedBy>
  <cp:revision>6</cp:revision>
  <cp:lastPrinted>2018-12-10T10:37:00Z</cp:lastPrinted>
  <dcterms:created xsi:type="dcterms:W3CDTF">2018-12-10T10:38:00Z</dcterms:created>
  <dcterms:modified xsi:type="dcterms:W3CDTF">2018-12-24T13:16:00Z</dcterms:modified>
</cp:coreProperties>
</file>